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inline distT="0" distB="0" distL="0" distR="0">
            <wp:extent cx="5264150" cy="1395095"/>
            <wp:effectExtent l="0" t="0" r="8890" b="6985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>
      <w:pPr>
        <w:ind w:firstLine="1044" w:firstLineChars="200"/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殡仪学院</w:t>
      </w:r>
    </w:p>
    <w:p>
      <w:pPr>
        <w:ind w:firstLine="1044" w:firstLineChars="200"/>
        <w:jc w:val="center"/>
        <w:rPr>
          <w:rFonts w:hint="eastAsia" w:ascii="宋体" w:hAnsi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学生社团联合会管理制度</w:t>
      </w:r>
    </w:p>
    <w:p>
      <w:pPr>
        <w:ind w:firstLine="1044" w:firstLineChars="200"/>
        <w:jc w:val="center"/>
        <w:rPr>
          <w:rFonts w:hint="eastAsia" w:ascii="宋体" w:hAnsi="宋体"/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tabs>
          <w:tab w:val="center" w:pos="4153"/>
        </w:tabs>
        <w:jc w:val="center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殡仪学院</w:t>
      </w:r>
      <w:r>
        <w:rPr>
          <w:rFonts w:hint="eastAsia"/>
          <w:b/>
          <w:bCs/>
          <w:sz w:val="30"/>
          <w:szCs w:val="30"/>
          <w:lang w:val="en-US" w:eastAsia="zh-CN"/>
        </w:rPr>
        <w:t>学生社团联合会</w:t>
      </w:r>
    </w:p>
    <w:p>
      <w:pPr>
        <w:tabs>
          <w:tab w:val="center" w:pos="4153"/>
        </w:tabs>
        <w:jc w:val="center"/>
        <w:rPr>
          <w:b/>
          <w:bCs/>
          <w:sz w:val="52"/>
          <w:szCs w:val="5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02" w:firstLineChars="200"/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学生社团联合会管理制度</w:t>
      </w:r>
    </w:p>
    <w:p>
      <w:pPr>
        <w:ind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学生社团联合会宗旨是：</w:t>
      </w:r>
      <w:r>
        <w:rPr>
          <w:rFonts w:hint="default"/>
          <w:sz w:val="30"/>
          <w:szCs w:val="30"/>
          <w:lang w:val="en-US" w:eastAsia="zh-CN"/>
        </w:rPr>
        <w:t>服务社团，管理社团，发展社团</w:t>
      </w:r>
    </w:p>
    <w:p>
      <w:pPr>
        <w:ind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学生社团遍布殡仪学院的各个角落，扮演着丰富校园文化生活、提升校园文化品位、引领校园文化时尚的重要角色。而社团联合会则扮演着对各社团服务和管理的双重角色，对学生社团的发展起着至关重要的作用。规范有力的制度是一双有形的手，引导社团朝着正确的方向健康成长</w:t>
      </w:r>
      <w:r>
        <w:rPr>
          <w:rFonts w:hint="eastAsia"/>
          <w:sz w:val="30"/>
          <w:szCs w:val="30"/>
          <w:lang w:val="en-US" w:eastAsia="zh-CN"/>
        </w:rPr>
        <w:t>，</w:t>
      </w:r>
      <w:r>
        <w:rPr>
          <w:rFonts w:hint="default"/>
          <w:sz w:val="30"/>
          <w:szCs w:val="30"/>
          <w:lang w:val="en-US" w:eastAsia="zh-CN"/>
        </w:rPr>
        <w:t>整体规划社团的发展方向，切实为社团提供有建设性的意见</w:t>
      </w:r>
      <w:r>
        <w:rPr>
          <w:rFonts w:hint="eastAsia"/>
          <w:sz w:val="30"/>
          <w:szCs w:val="30"/>
          <w:lang w:val="en-US" w:eastAsia="zh-CN"/>
        </w:rPr>
        <w:t>。</w:t>
      </w:r>
      <w:r>
        <w:rPr>
          <w:rFonts w:hint="default"/>
          <w:sz w:val="30"/>
          <w:szCs w:val="30"/>
          <w:lang w:val="en-US" w:eastAsia="zh-CN"/>
        </w:rPr>
        <w:t>努力构建社团文化品牌活动，积极推动学生社团持续稳定健康发展，</w:t>
      </w:r>
      <w:r>
        <w:rPr>
          <w:rFonts w:hint="eastAsia"/>
          <w:sz w:val="30"/>
          <w:szCs w:val="30"/>
          <w:lang w:val="en-US" w:eastAsia="zh-CN"/>
        </w:rPr>
        <w:t>会</w:t>
      </w:r>
      <w:r>
        <w:rPr>
          <w:rFonts w:hint="default"/>
          <w:sz w:val="30"/>
          <w:szCs w:val="30"/>
          <w:lang w:val="en-US" w:eastAsia="zh-CN"/>
        </w:rPr>
        <w:t>把我校学生社团联合会建成思想先进，管理正规，团结务实，朝气蓬勃的社团联合会而不懈奋斗。</w:t>
      </w:r>
    </w:p>
    <w:p>
      <w:p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社联结构：</w:t>
      </w:r>
    </w:p>
    <w:p>
      <w:pPr>
        <w:ind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学社联设社联主席一名，副主席两名，成员若干；主席直接对学院及主管老师负责，服从上级决议完成上级交办的任务，及时与老师进行沟通及工作汇报，负责工作任务的制定并组织实施，维持部门及社团正常运行；副主席对主席负责，协助主席分工负责部门的日常工作，成员受主席副主席管理，实行分配的工作任务，社联直接管理十二个社团（贤德仪仗队，明德仪仗队，厚德仪仗队，正德仪仗队，入殓师协会，园林工作室，刻录年华工作室，殡葬文化研习社，营销与策划协会，花艺人生协会，翰墨林书法协会，礼仪队）。</w:t>
      </w:r>
    </w:p>
    <w:p>
      <w:pPr>
        <w:ind w:firstLine="600" w:firstLineChars="200"/>
        <w:jc w:val="both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ind w:firstLine="602" w:firstLineChars="200"/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对社联内部管理</w:t>
      </w:r>
    </w:p>
    <w:p>
      <w:pPr>
        <w:numPr>
          <w:ilvl w:val="0"/>
          <w:numId w:val="2"/>
        </w:numPr>
        <w:ind w:left="425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服从上级的决议，</w:t>
      </w:r>
      <w:r>
        <w:rPr>
          <w:rFonts w:hint="eastAsia"/>
          <w:sz w:val="30"/>
          <w:szCs w:val="30"/>
          <w:lang w:val="en-US" w:eastAsia="zh-CN"/>
        </w:rPr>
        <w:t>及时</w:t>
      </w:r>
      <w:r>
        <w:rPr>
          <w:rFonts w:hint="default"/>
          <w:sz w:val="30"/>
          <w:szCs w:val="30"/>
          <w:lang w:val="en-US" w:eastAsia="zh-CN"/>
        </w:rPr>
        <w:t>完成</w:t>
      </w:r>
      <w:r>
        <w:rPr>
          <w:rFonts w:hint="eastAsia"/>
          <w:sz w:val="30"/>
          <w:szCs w:val="30"/>
          <w:lang w:val="en-US" w:eastAsia="zh-CN"/>
        </w:rPr>
        <w:t>学院及</w:t>
      </w:r>
      <w:r>
        <w:rPr>
          <w:rFonts w:hint="default"/>
          <w:sz w:val="30"/>
          <w:szCs w:val="30"/>
          <w:lang w:val="en-US" w:eastAsia="zh-CN"/>
        </w:rPr>
        <w:t>老师交办的工作任务;及时向主管老师汇报工作</w:t>
      </w:r>
      <w:r>
        <w:rPr>
          <w:rFonts w:hint="eastAsia"/>
          <w:sz w:val="30"/>
          <w:szCs w:val="30"/>
          <w:lang w:val="en-US" w:eastAsia="zh-CN"/>
        </w:rPr>
        <w:t>以及上交材料</w:t>
      </w:r>
      <w:r>
        <w:rPr>
          <w:rFonts w:hint="default"/>
          <w:sz w:val="30"/>
          <w:szCs w:val="30"/>
          <w:lang w:val="en-US" w:eastAsia="zh-CN"/>
        </w:rPr>
        <w:t>;</w:t>
      </w:r>
    </w:p>
    <w:p>
      <w:pPr>
        <w:numPr>
          <w:ilvl w:val="0"/>
          <w:numId w:val="2"/>
        </w:numPr>
        <w:ind w:left="425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部门</w:t>
      </w:r>
      <w:r>
        <w:rPr>
          <w:rFonts w:hint="default"/>
          <w:sz w:val="30"/>
          <w:szCs w:val="30"/>
          <w:lang w:val="en-US" w:eastAsia="zh-CN"/>
        </w:rPr>
        <w:t>每周</w:t>
      </w:r>
      <w:r>
        <w:rPr>
          <w:rFonts w:hint="eastAsia"/>
          <w:sz w:val="30"/>
          <w:szCs w:val="30"/>
          <w:lang w:val="en-US" w:eastAsia="zh-CN"/>
        </w:rPr>
        <w:t>一下</w:t>
      </w:r>
      <w:r>
        <w:rPr>
          <w:rFonts w:hint="default"/>
          <w:sz w:val="30"/>
          <w:szCs w:val="30"/>
          <w:lang w:val="en-US" w:eastAsia="zh-CN"/>
        </w:rPr>
        <w:t>午1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default"/>
          <w:sz w:val="30"/>
          <w:szCs w:val="30"/>
          <w:lang w:val="en-US" w:eastAsia="zh-CN"/>
        </w:rPr>
        <w:t>:</w:t>
      </w:r>
      <w:r>
        <w:rPr>
          <w:rFonts w:hint="eastAsia"/>
          <w:sz w:val="30"/>
          <w:szCs w:val="30"/>
          <w:lang w:val="en-US" w:eastAsia="zh-CN"/>
        </w:rPr>
        <w:t>0</w:t>
      </w:r>
      <w:r>
        <w:rPr>
          <w:rFonts w:hint="default"/>
          <w:sz w:val="30"/>
          <w:szCs w:val="30"/>
          <w:lang w:val="en-US" w:eastAsia="zh-CN"/>
        </w:rPr>
        <w:t>0-</w:t>
      </w:r>
      <w:r>
        <w:rPr>
          <w:rFonts w:hint="eastAsia"/>
          <w:sz w:val="30"/>
          <w:szCs w:val="30"/>
          <w:lang w:val="en-US" w:eastAsia="zh-CN"/>
        </w:rPr>
        <w:t>18</w:t>
      </w:r>
      <w:r>
        <w:rPr>
          <w:rFonts w:hint="default"/>
          <w:sz w:val="30"/>
          <w:szCs w:val="30"/>
          <w:lang w:val="en-US" w:eastAsia="zh-CN"/>
        </w:rPr>
        <w:t>: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default"/>
          <w:sz w:val="30"/>
          <w:szCs w:val="30"/>
          <w:lang w:val="en-US" w:eastAsia="zh-CN"/>
        </w:rPr>
        <w:t>0</w:t>
      </w:r>
      <w:r>
        <w:rPr>
          <w:rFonts w:hint="eastAsia"/>
          <w:sz w:val="30"/>
          <w:szCs w:val="30"/>
          <w:lang w:val="en-US" w:eastAsia="zh-CN"/>
        </w:rPr>
        <w:t>开每周例会，部门成员分配工作，进行每周总结；</w:t>
      </w:r>
    </w:p>
    <w:p>
      <w:pPr>
        <w:numPr>
          <w:ilvl w:val="0"/>
          <w:numId w:val="2"/>
        </w:numPr>
        <w:ind w:left="425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每次例会不得迟到每次例会不得迟到  早退或无故缺席。迟到或早退二次视作缺席一次。早退或无故缺席。迟到或早退二次视作缺席一次。无故缺勤，满</w:t>
      </w:r>
      <w:r>
        <w:rPr>
          <w:rFonts w:hint="eastAsia"/>
          <w:sz w:val="30"/>
          <w:szCs w:val="30"/>
          <w:lang w:val="en-US" w:eastAsia="zh-CN"/>
        </w:rPr>
        <w:t>三</w:t>
      </w:r>
      <w:r>
        <w:rPr>
          <w:rFonts w:hint="default"/>
          <w:sz w:val="30"/>
          <w:szCs w:val="30"/>
          <w:lang w:val="en-US" w:eastAsia="zh-CN"/>
        </w:rPr>
        <w:t>次者劝退</w:t>
      </w:r>
      <w:r>
        <w:rPr>
          <w:rFonts w:hint="eastAsia"/>
          <w:sz w:val="30"/>
          <w:szCs w:val="30"/>
          <w:lang w:val="en-US" w:eastAsia="zh-CN"/>
        </w:rPr>
        <w:t>；</w:t>
      </w:r>
    </w:p>
    <w:p>
      <w:pPr>
        <w:numPr>
          <w:ilvl w:val="0"/>
          <w:numId w:val="2"/>
        </w:numPr>
        <w:ind w:left="425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如果有重要事情不能准时参加会议以及不能参加会议的</w:t>
      </w:r>
      <w:r>
        <w:rPr>
          <w:rFonts w:hint="eastAsia"/>
          <w:sz w:val="30"/>
          <w:szCs w:val="30"/>
          <w:lang w:val="en-US" w:eastAsia="zh-CN"/>
        </w:rPr>
        <w:t>成员</w:t>
      </w:r>
      <w:r>
        <w:rPr>
          <w:rFonts w:hint="default"/>
          <w:sz w:val="30"/>
          <w:szCs w:val="30"/>
          <w:lang w:val="en-US" w:eastAsia="zh-CN"/>
        </w:rPr>
        <w:t>，应提前2小时向部长请假，在通过批准后方可适当晚到或不参加</w:t>
      </w:r>
      <w:r>
        <w:rPr>
          <w:rFonts w:hint="eastAsia"/>
          <w:sz w:val="30"/>
          <w:szCs w:val="30"/>
          <w:lang w:val="en-US" w:eastAsia="zh-CN"/>
        </w:rPr>
        <w:t>；</w:t>
      </w:r>
    </w:p>
    <w:p>
      <w:pPr>
        <w:numPr>
          <w:ilvl w:val="0"/>
          <w:numId w:val="2"/>
        </w:numPr>
        <w:ind w:left="425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会议不得由他人代为</w:t>
      </w:r>
      <w:r>
        <w:rPr>
          <w:rFonts w:hint="eastAsia"/>
          <w:sz w:val="30"/>
          <w:szCs w:val="30"/>
          <w:lang w:val="en-US" w:eastAsia="zh-CN"/>
        </w:rPr>
        <w:t>参加或</w:t>
      </w:r>
      <w:r>
        <w:rPr>
          <w:rFonts w:hint="default"/>
          <w:sz w:val="30"/>
          <w:szCs w:val="30"/>
          <w:lang w:val="en-US" w:eastAsia="zh-CN"/>
        </w:rPr>
        <w:t>请假。</w:t>
      </w:r>
    </w:p>
    <w:p>
      <w:pPr>
        <w:numPr>
          <w:ilvl w:val="0"/>
          <w:numId w:val="2"/>
        </w:numPr>
        <w:ind w:left="425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每周</w:t>
      </w:r>
      <w:r>
        <w:rPr>
          <w:rFonts w:hint="eastAsia"/>
          <w:sz w:val="30"/>
          <w:szCs w:val="30"/>
          <w:lang w:val="en-US" w:eastAsia="zh-CN"/>
        </w:rPr>
        <w:t>按时</w:t>
      </w:r>
      <w:r>
        <w:rPr>
          <w:rFonts w:hint="default"/>
          <w:sz w:val="30"/>
          <w:szCs w:val="30"/>
          <w:lang w:val="en-US" w:eastAsia="zh-CN"/>
        </w:rPr>
        <w:t>检查</w:t>
      </w:r>
      <w:r>
        <w:rPr>
          <w:rFonts w:hint="eastAsia"/>
          <w:sz w:val="30"/>
          <w:szCs w:val="30"/>
          <w:lang w:val="en-US" w:eastAsia="zh-CN"/>
        </w:rPr>
        <w:t>社团</w:t>
      </w:r>
      <w:r>
        <w:rPr>
          <w:rFonts w:hint="default"/>
          <w:sz w:val="30"/>
          <w:szCs w:val="30"/>
          <w:lang w:val="en-US" w:eastAsia="zh-CN"/>
        </w:rPr>
        <w:t>仪仗队</w:t>
      </w:r>
      <w:r>
        <w:rPr>
          <w:rFonts w:hint="eastAsia"/>
          <w:sz w:val="30"/>
          <w:szCs w:val="30"/>
          <w:lang w:val="en-US" w:eastAsia="zh-CN"/>
        </w:rPr>
        <w:t>实操情况，落实社团人员请假情况，社联成员</w:t>
      </w:r>
      <w:r>
        <w:rPr>
          <w:rFonts w:hint="default"/>
          <w:sz w:val="30"/>
          <w:szCs w:val="30"/>
          <w:lang w:val="en-US" w:eastAsia="zh-CN"/>
        </w:rPr>
        <w:t>检查</w:t>
      </w:r>
      <w:r>
        <w:rPr>
          <w:rFonts w:hint="eastAsia"/>
          <w:sz w:val="30"/>
          <w:szCs w:val="30"/>
          <w:lang w:val="en-US" w:eastAsia="zh-CN"/>
        </w:rPr>
        <w:t>社团实操</w:t>
      </w:r>
      <w:r>
        <w:rPr>
          <w:rFonts w:hint="default"/>
          <w:sz w:val="30"/>
          <w:szCs w:val="30"/>
          <w:lang w:val="en-US" w:eastAsia="zh-CN"/>
        </w:rPr>
        <w:t>时注意自己的言行举止，微笑待人，礼貌用语，不做有损学社联形象的事</w:t>
      </w:r>
    </w:p>
    <w:p>
      <w:pPr>
        <w:numPr>
          <w:ilvl w:val="0"/>
          <w:numId w:val="2"/>
        </w:numPr>
        <w:ind w:left="425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社联成员</w:t>
      </w:r>
      <w:r>
        <w:rPr>
          <w:rFonts w:hint="default"/>
          <w:sz w:val="30"/>
          <w:szCs w:val="30"/>
          <w:lang w:val="en-US" w:eastAsia="zh-CN"/>
        </w:rPr>
        <w:t>应本着尽职尽责的态度，认真完成每次部门任务</w:t>
      </w:r>
      <w:r>
        <w:rPr>
          <w:rFonts w:hint="eastAsia"/>
          <w:sz w:val="30"/>
          <w:szCs w:val="30"/>
          <w:lang w:val="en-US" w:eastAsia="zh-CN"/>
        </w:rPr>
        <w:t>，积极参加学院活动；</w:t>
      </w:r>
    </w:p>
    <w:p>
      <w:pPr>
        <w:numPr>
          <w:ilvl w:val="0"/>
          <w:numId w:val="2"/>
        </w:numPr>
        <w:ind w:left="425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每学期开始对部门成员进行统计并统一备案；</w:t>
      </w:r>
    </w:p>
    <w:p>
      <w:pPr>
        <w:numPr>
          <w:ilvl w:val="0"/>
          <w:numId w:val="2"/>
        </w:numPr>
        <w:ind w:left="425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时刻维护学院及部门形象；</w:t>
      </w:r>
      <w:r>
        <w:rPr>
          <w:rFonts w:hint="default"/>
          <w:sz w:val="30"/>
          <w:szCs w:val="30"/>
          <w:lang w:val="en-US" w:eastAsia="zh-CN"/>
        </w:rPr>
        <w:br w:type="textWrapping"/>
      </w:r>
    </w:p>
    <w:p>
      <w:pPr>
        <w:numPr>
          <w:ilvl w:val="0"/>
          <w:numId w:val="0"/>
        </w:numPr>
        <w:ind w:leftChars="100" w:firstLine="602" w:firstLineChars="200"/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（二）对社团管理制度</w:t>
      </w: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社团组建方式：学校依据师资情况和学生需求组建学生社团并安排指导老师，支持学生自发组织社团并聘请指导老师，经学校批准后可以开展活动。社团名称由学生和辅导老师共同讨论确定。</w:t>
      </w: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社团招募方式：一般每学期初进行社团招新和人员调整，控制人数避免增加管理难度。坚持“自愿参加”和“双向选择”的原则，社团老师和成员一经确定，无特殊情况不再变更。</w:t>
      </w: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积极认真落实院团委老师或</w:t>
      </w:r>
      <w:r>
        <w:rPr>
          <w:rFonts w:hint="eastAsia"/>
          <w:sz w:val="30"/>
          <w:szCs w:val="30"/>
          <w:lang w:val="en-US" w:eastAsia="zh-CN"/>
        </w:rPr>
        <w:t>学院</w:t>
      </w:r>
      <w:r>
        <w:rPr>
          <w:rFonts w:hint="default"/>
          <w:sz w:val="30"/>
          <w:szCs w:val="30"/>
          <w:lang w:val="en-US" w:eastAsia="zh-CN"/>
        </w:rPr>
        <w:t>下达的</w:t>
      </w:r>
      <w:r>
        <w:rPr>
          <w:rFonts w:hint="eastAsia"/>
          <w:sz w:val="30"/>
          <w:szCs w:val="30"/>
          <w:lang w:val="en-US" w:eastAsia="zh-CN"/>
        </w:rPr>
        <w:t>社团</w:t>
      </w:r>
      <w:r>
        <w:rPr>
          <w:rFonts w:hint="default"/>
          <w:sz w:val="30"/>
          <w:szCs w:val="30"/>
          <w:lang w:val="en-US" w:eastAsia="zh-CN"/>
        </w:rPr>
        <w:t>活动指示</w:t>
      </w:r>
      <w:r>
        <w:rPr>
          <w:rFonts w:hint="eastAsia"/>
          <w:sz w:val="30"/>
          <w:szCs w:val="30"/>
          <w:lang w:val="en-US" w:eastAsia="zh-CN"/>
        </w:rPr>
        <w:t>，</w:t>
      </w:r>
      <w:r>
        <w:rPr>
          <w:rFonts w:hint="default"/>
          <w:sz w:val="30"/>
          <w:szCs w:val="30"/>
          <w:lang w:val="en-US" w:eastAsia="zh-CN"/>
        </w:rPr>
        <w:t>准时上交</w:t>
      </w:r>
      <w:r>
        <w:rPr>
          <w:rFonts w:hint="eastAsia"/>
          <w:sz w:val="30"/>
          <w:szCs w:val="30"/>
          <w:lang w:val="en-US" w:eastAsia="zh-CN"/>
        </w:rPr>
        <w:t>部门</w:t>
      </w:r>
      <w:r>
        <w:rPr>
          <w:rFonts w:hint="default"/>
          <w:sz w:val="30"/>
          <w:szCs w:val="30"/>
          <w:lang w:val="en-US" w:eastAsia="zh-CN"/>
        </w:rPr>
        <w:t>资料</w:t>
      </w:r>
      <w:r>
        <w:rPr>
          <w:rFonts w:hint="eastAsia"/>
          <w:sz w:val="30"/>
          <w:szCs w:val="30"/>
          <w:lang w:val="en-US" w:eastAsia="zh-CN"/>
        </w:rPr>
        <w:t>；管理协调好各社团稳定发展；</w:t>
      </w: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会议制度</w:t>
      </w:r>
    </w:p>
    <w:p>
      <w:pPr>
        <w:numPr>
          <w:ilvl w:val="0"/>
          <w:numId w:val="4"/>
        </w:numPr>
        <w:ind w:leftChars="0" w:firstLine="1200" w:firstLineChars="4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组织各社团负责人会议每两周一次，每周一中午12：30-1.20，邀请老师对部门进行工作指导（在特殊情况下负责人可要求召开临时会议，社团干事需积极配合）；</w:t>
      </w:r>
    </w:p>
    <w:p>
      <w:pPr>
        <w:numPr>
          <w:ilvl w:val="0"/>
          <w:numId w:val="4"/>
        </w:numPr>
        <w:ind w:leftChars="0" w:firstLine="1200" w:firstLineChars="4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传达落实上级通知和决定，社团各部做近期分管工作总结报告，安排近期工作，总结会议；</w:t>
      </w:r>
    </w:p>
    <w:p>
      <w:pPr>
        <w:numPr>
          <w:ilvl w:val="0"/>
          <w:numId w:val="4"/>
        </w:numPr>
        <w:ind w:leftChars="0" w:firstLine="1200" w:firstLineChars="4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干事应该按照会议通知内容认真作好会议准备，在会议中积极发言，以提高会议效率</w:t>
      </w:r>
      <w:r>
        <w:rPr>
          <w:rFonts w:hint="eastAsia"/>
          <w:sz w:val="30"/>
          <w:szCs w:val="30"/>
          <w:lang w:val="en-US" w:eastAsia="zh-CN"/>
        </w:rPr>
        <w:t>；</w:t>
      </w:r>
    </w:p>
    <w:p>
      <w:pPr>
        <w:numPr>
          <w:ilvl w:val="0"/>
          <w:numId w:val="4"/>
        </w:numPr>
        <w:ind w:leftChars="0" w:firstLine="1200" w:firstLineChars="4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会议进行中干事应该严格遵守会议纪律，不得随意离开座位，不得交头</w:t>
      </w:r>
      <w:r>
        <w:rPr>
          <w:rFonts w:hint="eastAsia"/>
          <w:sz w:val="30"/>
          <w:szCs w:val="30"/>
          <w:lang w:val="en-US" w:eastAsia="zh-CN"/>
        </w:rPr>
        <w:t>；</w:t>
      </w:r>
    </w:p>
    <w:p>
      <w:pPr>
        <w:numPr>
          <w:ilvl w:val="0"/>
          <w:numId w:val="4"/>
        </w:numPr>
        <w:ind w:leftChars="0" w:firstLine="1200" w:firstLineChars="4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每次例会必须做好签到工作，认真做好会议记录，每次例会必须做好签到工作，认真做好会议记录，自觉接受监督</w:t>
      </w:r>
      <w:r>
        <w:rPr>
          <w:rFonts w:hint="eastAsia"/>
          <w:sz w:val="30"/>
          <w:szCs w:val="30"/>
          <w:lang w:val="en-US" w:eastAsia="zh-CN"/>
        </w:rPr>
        <w:t>；</w:t>
      </w: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各社团每学期至少组织一个活动，活动需本社团指导老师通过方可开展。社联严格监督社团活动的开展，安排相关人员进行监督，统一协调社团相关活动的前期宣传，以及后期活动材料的撰写并按时收集；</w:t>
      </w: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各社团每周至少有一次社团实操（如因场地等特殊原因因及时报备社联负责人），社联安排人员督促社团实操情况，检查记录社团实操内容，实时间及人数。有特殊情况不能实操的成员因在社团开始实操前，签好假条由社团指导老师签字交由社团负责人，再交由社联检查人员；</w:t>
      </w: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带领</w:t>
      </w:r>
      <w:r>
        <w:rPr>
          <w:rFonts w:hint="eastAsia"/>
          <w:sz w:val="30"/>
          <w:szCs w:val="30"/>
          <w:lang w:val="en-US" w:eastAsia="zh-CN"/>
        </w:rPr>
        <w:t>各</w:t>
      </w:r>
      <w:r>
        <w:rPr>
          <w:rFonts w:hint="default"/>
          <w:sz w:val="30"/>
          <w:szCs w:val="30"/>
          <w:lang w:val="en-US" w:eastAsia="zh-CN"/>
        </w:rPr>
        <w:t>社团在</w:t>
      </w:r>
      <w:r>
        <w:rPr>
          <w:rFonts w:hint="eastAsia"/>
          <w:sz w:val="30"/>
          <w:szCs w:val="30"/>
          <w:lang w:val="en-US" w:eastAsia="zh-CN"/>
        </w:rPr>
        <w:t>运动会团体项目和</w:t>
      </w:r>
      <w:r>
        <w:rPr>
          <w:rFonts w:hint="default"/>
          <w:sz w:val="30"/>
          <w:szCs w:val="30"/>
          <w:lang w:val="en-US" w:eastAsia="zh-CN"/>
        </w:rPr>
        <w:t>年末评比中能获得优秀社团奖或其他奖项。</w:t>
      </w: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社团出现下列情况之一时，学校有权对社团作出暂停、撤销或</w:t>
      </w:r>
      <w:r>
        <w:rPr>
          <w:rFonts w:hint="eastAsia"/>
          <w:sz w:val="30"/>
          <w:szCs w:val="30"/>
          <w:lang w:val="en-US" w:eastAsia="zh-CN"/>
        </w:rPr>
        <w:t>取缔；</w:t>
      </w:r>
    </w:p>
    <w:p>
      <w:pPr>
        <w:numPr>
          <w:ilvl w:val="0"/>
          <w:numId w:val="5"/>
        </w:numPr>
        <w:ind w:leftChars="0" w:firstLine="1200" w:firstLineChars="4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违反国家法律政策，严重违反校规校纪、利用社团名义从事非法</w:t>
      </w:r>
      <w:r>
        <w:rPr>
          <w:rFonts w:hint="eastAsia"/>
          <w:sz w:val="30"/>
          <w:szCs w:val="30"/>
          <w:lang w:val="en-US" w:eastAsia="zh-CN"/>
        </w:rPr>
        <w:t>；</w:t>
      </w:r>
    </w:p>
    <w:p>
      <w:pPr>
        <w:numPr>
          <w:ilvl w:val="0"/>
          <w:numId w:val="5"/>
        </w:numPr>
        <w:ind w:leftChars="0" w:firstLine="1200" w:firstLineChars="4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背离社团活动宗旨，产生恶劣影响</w:t>
      </w:r>
      <w:r>
        <w:rPr>
          <w:rFonts w:hint="eastAsia"/>
          <w:sz w:val="30"/>
          <w:szCs w:val="30"/>
          <w:lang w:val="en-US" w:eastAsia="zh-CN"/>
        </w:rPr>
        <w:t>；</w:t>
      </w:r>
    </w:p>
    <w:p>
      <w:pPr>
        <w:numPr>
          <w:ilvl w:val="0"/>
          <w:numId w:val="5"/>
        </w:numPr>
        <w:ind w:leftChars="0" w:firstLine="1200" w:firstLineChars="4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连续半年未进行正常活动，处于瘫瘓状态;</w:t>
      </w:r>
    </w:p>
    <w:p>
      <w:pPr>
        <w:numPr>
          <w:ilvl w:val="0"/>
          <w:numId w:val="5"/>
        </w:numPr>
        <w:ind w:leftChars="0" w:firstLine="1200" w:firstLineChars="4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冒用管理部门或其他组织名义开展活动，引起严重后果;</w:t>
      </w:r>
    </w:p>
    <w:p>
      <w:pPr>
        <w:numPr>
          <w:ilvl w:val="0"/>
          <w:numId w:val="0"/>
        </w:numPr>
        <w:ind w:leftChars="100" w:firstLine="600" w:firstLineChars="200"/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default"/>
          <w:b/>
          <w:bCs/>
          <w:sz w:val="30"/>
          <w:szCs w:val="30"/>
          <w:lang w:val="en-US" w:eastAsia="zh-CN"/>
        </w:rPr>
        <w:t>（</w:t>
      </w:r>
      <w:r>
        <w:rPr>
          <w:rFonts w:hint="eastAsia"/>
          <w:b/>
          <w:bCs/>
          <w:sz w:val="30"/>
          <w:szCs w:val="30"/>
          <w:lang w:val="en-US" w:eastAsia="zh-CN"/>
        </w:rPr>
        <w:t>三</w:t>
      </w:r>
      <w:r>
        <w:rPr>
          <w:rFonts w:hint="default"/>
          <w:b/>
          <w:bCs/>
          <w:sz w:val="30"/>
          <w:szCs w:val="30"/>
          <w:lang w:val="en-US" w:eastAsia="zh-CN"/>
        </w:rPr>
        <w:t>）代理部长制度</w:t>
      </w:r>
    </w:p>
    <w:p>
      <w:pPr>
        <w:numPr>
          <w:ilvl w:val="0"/>
          <w:numId w:val="6"/>
        </w:numPr>
        <w:ind w:left="0" w:leftChars="0"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代理人数三人</w:t>
      </w:r>
      <w:r>
        <w:rPr>
          <w:rFonts w:hint="default"/>
          <w:sz w:val="30"/>
          <w:szCs w:val="30"/>
          <w:lang w:val="en-US" w:eastAsia="zh-CN"/>
        </w:rPr>
        <w:t>，代理</w:t>
      </w:r>
      <w:r>
        <w:rPr>
          <w:rFonts w:hint="eastAsia"/>
          <w:sz w:val="30"/>
          <w:szCs w:val="30"/>
          <w:lang w:val="en-US" w:eastAsia="zh-CN"/>
        </w:rPr>
        <w:t>考察</w:t>
      </w:r>
      <w:r>
        <w:rPr>
          <w:rFonts w:hint="default"/>
          <w:sz w:val="30"/>
          <w:szCs w:val="30"/>
          <w:lang w:val="en-US" w:eastAsia="zh-CN"/>
        </w:rPr>
        <w:t>时间为</w:t>
      </w:r>
      <w:r>
        <w:rPr>
          <w:rFonts w:hint="eastAsia"/>
          <w:sz w:val="30"/>
          <w:szCs w:val="30"/>
          <w:lang w:val="en-US" w:eastAsia="zh-CN"/>
        </w:rPr>
        <w:t>一学期</w:t>
      </w:r>
      <w:r>
        <w:rPr>
          <w:rFonts w:hint="default"/>
          <w:sz w:val="30"/>
          <w:szCs w:val="30"/>
          <w:lang w:val="en-US" w:eastAsia="zh-CN"/>
        </w:rPr>
        <w:t>，在成为代理部长之前须通知所有</w:t>
      </w:r>
      <w:r>
        <w:rPr>
          <w:rFonts w:hint="eastAsia"/>
          <w:sz w:val="30"/>
          <w:szCs w:val="30"/>
          <w:lang w:val="en-US" w:eastAsia="zh-CN"/>
        </w:rPr>
        <w:t>成员</w:t>
      </w:r>
      <w:r>
        <w:rPr>
          <w:rFonts w:hint="default"/>
          <w:sz w:val="30"/>
          <w:szCs w:val="30"/>
          <w:lang w:val="en-US" w:eastAsia="zh-CN"/>
        </w:rPr>
        <w:t>。</w:t>
      </w:r>
    </w:p>
    <w:p>
      <w:pPr>
        <w:numPr>
          <w:ilvl w:val="0"/>
          <w:numId w:val="6"/>
        </w:numPr>
        <w:ind w:left="0" w:leftChars="0"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执行期间代理所担任的权利与义务跟部长是一样的，例如组织开部门会议、决定本部门的工作方向，承担责任。执行期间代理部长所担任的权利与义务跟部长是一样的，例如组织开部门会议、决定本部门的工作方向，承担责任。</w:t>
      </w:r>
    </w:p>
    <w:p>
      <w:pPr>
        <w:numPr>
          <w:ilvl w:val="0"/>
          <w:numId w:val="6"/>
        </w:numPr>
        <w:ind w:left="0" w:leftChars="0"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任务下达部门，部长辅助代理全权执行任务</w:t>
      </w:r>
      <w:r>
        <w:rPr>
          <w:rFonts w:hint="eastAsia"/>
          <w:sz w:val="30"/>
          <w:szCs w:val="30"/>
          <w:lang w:val="en-US" w:eastAsia="zh-CN"/>
        </w:rPr>
        <w:t xml:space="preserve">，代理期间所有工作必须向部长汇报； </w:t>
      </w:r>
    </w:p>
    <w:p>
      <w:pPr>
        <w:numPr>
          <w:ilvl w:val="0"/>
          <w:numId w:val="6"/>
        </w:numPr>
        <w:ind w:left="0" w:leftChars="0"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在代理考察期间，</w:t>
      </w:r>
      <w:r>
        <w:rPr>
          <w:rFonts w:hint="default"/>
          <w:sz w:val="30"/>
          <w:szCs w:val="30"/>
          <w:lang w:val="en-US" w:eastAsia="zh-CN"/>
        </w:rPr>
        <w:t>根据日常表现及在某项活动中有突出表现的个人综合评定，由部长或副部长提名</w:t>
      </w:r>
      <w:r>
        <w:rPr>
          <w:rFonts w:hint="eastAsia"/>
          <w:sz w:val="30"/>
          <w:szCs w:val="30"/>
          <w:lang w:val="en-US" w:eastAsia="zh-CN"/>
        </w:rPr>
        <w:t>，</w:t>
      </w:r>
      <w:r>
        <w:rPr>
          <w:rFonts w:hint="default"/>
          <w:sz w:val="30"/>
          <w:szCs w:val="30"/>
          <w:lang w:val="en-US" w:eastAsia="zh-CN"/>
        </w:rPr>
        <w:t>对工作不力和犯有错误的</w:t>
      </w:r>
      <w:r>
        <w:rPr>
          <w:rFonts w:hint="eastAsia"/>
          <w:sz w:val="30"/>
          <w:szCs w:val="30"/>
          <w:lang w:val="en-US" w:eastAsia="zh-CN"/>
        </w:rPr>
        <w:t>代理</w:t>
      </w:r>
      <w:r>
        <w:rPr>
          <w:rFonts w:hint="default"/>
          <w:sz w:val="30"/>
          <w:szCs w:val="30"/>
          <w:lang w:val="en-US" w:eastAsia="zh-CN"/>
        </w:rPr>
        <w:t>，视情节轻重给予内部教育、批评或</w:t>
      </w:r>
      <w:r>
        <w:rPr>
          <w:rFonts w:hint="eastAsia"/>
          <w:sz w:val="30"/>
          <w:szCs w:val="30"/>
          <w:lang w:val="en-US" w:eastAsia="zh-CN"/>
        </w:rPr>
        <w:t>撤销代理职位重新选举；</w:t>
      </w:r>
    </w:p>
    <w:p>
      <w:pPr>
        <w:numPr>
          <w:ilvl w:val="0"/>
          <w:numId w:val="6"/>
        </w:numPr>
        <w:ind w:left="0" w:leftChars="0"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有记过、留职察看等重大错误者</w:t>
      </w:r>
      <w:r>
        <w:rPr>
          <w:rFonts w:hint="eastAsia"/>
          <w:sz w:val="30"/>
          <w:szCs w:val="30"/>
          <w:lang w:val="en-US" w:eastAsia="zh-CN"/>
        </w:rPr>
        <w:t>不得参与代理评选，</w:t>
      </w:r>
      <w:r>
        <w:rPr>
          <w:rFonts w:hint="default"/>
          <w:sz w:val="30"/>
          <w:szCs w:val="30"/>
          <w:lang w:val="en-US" w:eastAsia="zh-CN"/>
        </w:rPr>
        <w:t>取消评优资格，</w:t>
      </w:r>
      <w:r>
        <w:rPr>
          <w:rFonts w:hint="eastAsia"/>
          <w:sz w:val="30"/>
          <w:szCs w:val="30"/>
          <w:lang w:val="en-US" w:eastAsia="zh-CN"/>
        </w:rPr>
        <w:t>成为代理后</w:t>
      </w:r>
      <w:r>
        <w:rPr>
          <w:rFonts w:hint="default"/>
          <w:sz w:val="30"/>
          <w:szCs w:val="30"/>
          <w:lang w:val="en-US" w:eastAsia="zh-CN"/>
        </w:rPr>
        <w:t>有记过、留职察看等重大错误者</w:t>
      </w:r>
      <w:r>
        <w:rPr>
          <w:rFonts w:hint="eastAsia"/>
          <w:sz w:val="30"/>
          <w:szCs w:val="30"/>
          <w:lang w:val="en-US" w:eastAsia="zh-CN"/>
        </w:rPr>
        <w:t>，</w:t>
      </w:r>
      <w:r>
        <w:rPr>
          <w:rFonts w:hint="default"/>
          <w:sz w:val="30"/>
          <w:szCs w:val="30"/>
          <w:lang w:val="en-US" w:eastAsia="zh-CN"/>
        </w:rPr>
        <w:t>撤消</w:t>
      </w:r>
      <w:r>
        <w:rPr>
          <w:rFonts w:hint="eastAsia"/>
          <w:sz w:val="30"/>
          <w:szCs w:val="30"/>
          <w:lang w:val="en-US" w:eastAsia="zh-CN"/>
        </w:rPr>
        <w:t>代理职位重新选举</w:t>
      </w:r>
      <w:r>
        <w:rPr>
          <w:rFonts w:hint="default"/>
          <w:sz w:val="30"/>
          <w:szCs w:val="30"/>
          <w:lang w:val="en-US" w:eastAsia="zh-CN"/>
        </w:rPr>
        <w:t>。</w:t>
      </w:r>
    </w:p>
    <w:p>
      <w:pPr>
        <w:numPr>
          <w:ilvl w:val="0"/>
          <w:numId w:val="6"/>
        </w:numPr>
        <w:ind w:left="0" w:leftChars="0" w:firstLine="600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代理选举条件：</w:t>
      </w:r>
      <w:r>
        <w:rPr>
          <w:rFonts w:hint="default"/>
          <w:sz w:val="30"/>
          <w:szCs w:val="30"/>
          <w:lang w:val="en-US" w:eastAsia="zh-CN"/>
        </w:rPr>
        <w:t>服从领导，与同学和睦相处，能积极主动完成上级交达的任务，活动内容丰富，成绩突出，组织纪律性较强，管理严格，在同学中影响较大。遵守本部管理条例，工作尽职尽责，成绩突出，在活动中能起到带头作用。</w:t>
      </w:r>
    </w:p>
    <w:p>
      <w:pPr>
        <w:numPr>
          <w:numId w:val="0"/>
        </w:numPr>
        <w:ind w:leftChars="200"/>
        <w:jc w:val="both"/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200"/>
        <w:jc w:val="righ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殡仪学院学生社团联合会</w:t>
      </w:r>
      <w:r>
        <w:rPr>
          <w:rFonts w:hint="default"/>
          <w:sz w:val="30"/>
          <w:szCs w:val="30"/>
          <w:lang w:val="en-US" w:eastAsia="zh-CN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>2020年4月25日</w:t>
      </w:r>
      <w:r>
        <w:rPr>
          <w:rFonts w:hint="default"/>
          <w:sz w:val="30"/>
          <w:szCs w:val="30"/>
          <w:lang w:val="en-US" w:eastAsia="zh-CN"/>
        </w:rPr>
        <w:br w:type="textWrapping"/>
      </w:r>
      <w:r>
        <w:rPr>
          <w:rFonts w:hint="default"/>
          <w:sz w:val="30"/>
          <w:szCs w:val="30"/>
          <w:lang w:val="en-US" w:eastAsia="zh-CN"/>
        </w:rPr>
        <w:t>    </w:t>
      </w:r>
      <w:r>
        <w:rPr>
          <w:rFonts w:hint="default"/>
          <w:sz w:val="30"/>
          <w:szCs w:val="30"/>
          <w:lang w:val="en-US" w:eastAsia="zh-CN"/>
        </w:rPr>
        <w:br w:type="textWrapping"/>
      </w:r>
      <w:r>
        <w:rPr>
          <w:rFonts w:hint="default"/>
          <w:sz w:val="30"/>
          <w:szCs w:val="30"/>
          <w:lang w:val="en-US" w:eastAsia="zh-CN"/>
        </w:rPr>
        <w:t>  </w:t>
      </w:r>
    </w:p>
    <w:p>
      <w:pPr>
        <w:ind w:firstLine="600" w:firstLineChars="200"/>
        <w:jc w:val="both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5383CB"/>
    <w:multiLevelType w:val="singleLevel"/>
    <w:tmpl w:val="CA5383C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FC37D72"/>
    <w:multiLevelType w:val="singleLevel"/>
    <w:tmpl w:val="EFC37D72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2ABB2598"/>
    <w:multiLevelType w:val="singleLevel"/>
    <w:tmpl w:val="2ABB2598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>
    <w:nsid w:val="618A7F83"/>
    <w:multiLevelType w:val="singleLevel"/>
    <w:tmpl w:val="618A7F8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74D31D8E"/>
    <w:multiLevelType w:val="singleLevel"/>
    <w:tmpl w:val="74D31D8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7D1F9259"/>
    <w:multiLevelType w:val="singleLevel"/>
    <w:tmpl w:val="7D1F925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84B50"/>
    <w:rsid w:val="0B8E2748"/>
    <w:rsid w:val="23D84B50"/>
    <w:rsid w:val="29651FBF"/>
    <w:rsid w:val="746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2020-04-25T04:56:00Z</dcterms:created>
  <dc:creator></dc:creator>
  <cp:lastModifiedBy></cp:lastModifiedBy>
  <dcterms:modified xsi:type="dcterms:W3CDTF">2020-04-25T13:36:20Z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